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878" w:rsidRDefault="00FE6878" w:rsidP="00FE6878">
      <w:pPr>
        <w:autoSpaceDE w:val="0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Литературное чтение</w:t>
      </w:r>
    </w:p>
    <w:p w:rsidR="006A73E8" w:rsidRPr="00FE6878" w:rsidRDefault="006A73E8" w:rsidP="00FE6878">
      <w:pPr>
        <w:autoSpaceDE w:val="0"/>
        <w:jc w:val="center"/>
      </w:pPr>
      <w:r w:rsidRPr="006512A3">
        <w:rPr>
          <w:rFonts w:ascii="Times New Roman" w:hAnsi="Times New Roman"/>
          <w:b/>
          <w:sz w:val="32"/>
          <w:szCs w:val="28"/>
        </w:rPr>
        <w:t>Пояснительная записка.</w:t>
      </w:r>
    </w:p>
    <w:p w:rsidR="006A73E8" w:rsidRDefault="006A73E8" w:rsidP="006A73E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67F32">
        <w:rPr>
          <w:rFonts w:ascii="Times New Roman" w:hAnsi="Times New Roman"/>
          <w:sz w:val="28"/>
          <w:szCs w:val="28"/>
        </w:rPr>
        <w:t>Рабочая программа курса «</w:t>
      </w:r>
      <w:r>
        <w:rPr>
          <w:rFonts w:ascii="Times New Roman" w:hAnsi="Times New Roman"/>
          <w:sz w:val="28"/>
          <w:szCs w:val="28"/>
        </w:rPr>
        <w:t>Литературное чтение</w:t>
      </w:r>
      <w:r w:rsidRPr="00B67F32">
        <w:rPr>
          <w:rFonts w:ascii="Times New Roman" w:hAnsi="Times New Roman"/>
          <w:sz w:val="28"/>
          <w:szCs w:val="28"/>
        </w:rPr>
        <w:t>» составлена на основе Программ общеобразовательных учреждений, рекомендованных департаментом общего среднего образования министерства образования российской федерации, начальные классы (1 – 4).</w:t>
      </w:r>
    </w:p>
    <w:p w:rsidR="006A73E8" w:rsidRPr="006512A3" w:rsidRDefault="006A73E8" w:rsidP="006A73E8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0B1682">
        <w:rPr>
          <w:rFonts w:ascii="Times New Roman" w:hAnsi="Times New Roman"/>
          <w:sz w:val="28"/>
        </w:rPr>
        <w:t xml:space="preserve">Учебник: </w:t>
      </w:r>
      <w:r w:rsidRPr="006512A3">
        <w:rPr>
          <w:rFonts w:ascii="Times New Roman" w:hAnsi="Times New Roman"/>
          <w:sz w:val="28"/>
          <w:szCs w:val="28"/>
        </w:rPr>
        <w:t xml:space="preserve">«Литературное чтение» </w:t>
      </w:r>
      <w:r w:rsidR="009173C6">
        <w:rPr>
          <w:rFonts w:ascii="Times New Roman" w:hAnsi="Times New Roman"/>
          <w:sz w:val="28"/>
          <w:szCs w:val="28"/>
        </w:rPr>
        <w:t>4</w:t>
      </w:r>
      <w:r w:rsidRPr="006512A3">
        <w:rPr>
          <w:rFonts w:ascii="Times New Roman" w:hAnsi="Times New Roman"/>
          <w:sz w:val="28"/>
          <w:szCs w:val="28"/>
        </w:rPr>
        <w:t>класс, Авторы: В.Г.Горецкий, Л.Ф.Климанова  Просвещение 2006-2007 год</w:t>
      </w:r>
    </w:p>
    <w:p w:rsidR="006A73E8" w:rsidRDefault="009173C6" w:rsidP="006A73E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рассчитана  на 68</w:t>
      </w:r>
      <w:r w:rsidR="006A73E8">
        <w:rPr>
          <w:rFonts w:ascii="Times New Roman" w:hAnsi="Times New Roman"/>
          <w:sz w:val="28"/>
          <w:szCs w:val="28"/>
        </w:rPr>
        <w:t xml:space="preserve"> ч</w:t>
      </w:r>
      <w:r w:rsidR="006A73E8" w:rsidRPr="000B1682">
        <w:rPr>
          <w:rFonts w:ascii="Times New Roman" w:hAnsi="Times New Roman"/>
          <w:sz w:val="28"/>
          <w:szCs w:val="28"/>
        </w:rPr>
        <w:t>.</w:t>
      </w:r>
    </w:p>
    <w:p w:rsidR="006A73E8" w:rsidRPr="006512A3" w:rsidRDefault="006A73E8" w:rsidP="006A73E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Курс литературного чтения призван ввести ребенка в мир художественной  литературы и помочь ему осмыслить образность словесного искусства, посредством которой художественное произведение раскрывается во всей своей полноте и многогранности.  Литературное чтение пробуждает у детей интерес к словесному творчеству и к чтению художественных произведений.</w:t>
      </w:r>
    </w:p>
    <w:p w:rsidR="006A73E8" w:rsidRPr="006512A3" w:rsidRDefault="006A73E8" w:rsidP="006A73E8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12A3">
        <w:rPr>
          <w:rFonts w:ascii="Times New Roman" w:hAnsi="Times New Roman"/>
          <w:sz w:val="28"/>
          <w:szCs w:val="28"/>
        </w:rPr>
        <w:t>Методические подходы</w:t>
      </w:r>
      <w:proofErr w:type="gramEnd"/>
      <w:r w:rsidRPr="006512A3">
        <w:rPr>
          <w:rFonts w:ascii="Times New Roman" w:hAnsi="Times New Roman"/>
          <w:sz w:val="28"/>
          <w:szCs w:val="28"/>
        </w:rPr>
        <w:t xml:space="preserve"> к анализу произведения, предусмотренные курсом литературного чтения, помогут учителю избежать односторонности в изучении литературного произведения, когда предметом рассмотрения становится лишь сюжетно-информационная сторона текста. В поле внимания начинающего читателя должны оказаться образность художественного произведения, авторское отношение к окружающему, ценностные ориентации и нравственные проблемы, волнующие писателя.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Учебные программы предполагают такое содержание учебных книг, их структуру и методику обучения, которые строятся на основе двух ведущих принципов: художественно-эстетического и литературоведческого.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b/>
          <w:sz w:val="28"/>
          <w:szCs w:val="28"/>
        </w:rPr>
        <w:t>Художественно - эстетический принцип</w:t>
      </w:r>
      <w:r w:rsidRPr="006512A3">
        <w:rPr>
          <w:rFonts w:ascii="Times New Roman" w:hAnsi="Times New Roman"/>
          <w:sz w:val="28"/>
          <w:szCs w:val="28"/>
        </w:rPr>
        <w:t xml:space="preserve"> определяет  стратегию отбора произведений для чтения, и поэтому в круг чтения младших школьников вошли преимущественно художественные тексты. Внимание детей привлекается  к тому, что перед ними не просто познавательные интересные тексты,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 Этот принцип предполагает активное установление </w:t>
      </w:r>
      <w:proofErr w:type="spellStart"/>
      <w:r w:rsidRPr="006512A3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6512A3">
        <w:rPr>
          <w:rFonts w:ascii="Times New Roman" w:hAnsi="Times New Roman"/>
          <w:sz w:val="28"/>
          <w:szCs w:val="28"/>
        </w:rPr>
        <w:t xml:space="preserve"> связей с другими видами искусства.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b/>
          <w:sz w:val="28"/>
          <w:szCs w:val="28"/>
        </w:rPr>
        <w:t>Литературоведческий принцип</w:t>
      </w:r>
      <w:r w:rsidRPr="006512A3">
        <w:rPr>
          <w:rFonts w:ascii="Times New Roman" w:hAnsi="Times New Roman"/>
          <w:sz w:val="28"/>
          <w:szCs w:val="28"/>
        </w:rPr>
        <w:t xml:space="preserve"> в его  преломлении к особенностям начального этапа обучения реализуется при анализе художественного текста, выдвигая на первый план художественный образ как общий язык искусства в целом и литературы в частности.</w:t>
      </w:r>
    </w:p>
    <w:p w:rsidR="006A73E8" w:rsidRPr="006512A3" w:rsidRDefault="006A73E8" w:rsidP="006A73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 xml:space="preserve">Слово становится объектом внимания читателя и осмысливается им как средство создания словесно-художественного образа, через который автор выражает свои мысли, чувства, идеи. Слово рассматривается не изолированно, а в образной системе </w:t>
      </w:r>
      <w:r w:rsidRPr="006512A3">
        <w:rPr>
          <w:rFonts w:ascii="Times New Roman" w:hAnsi="Times New Roman"/>
          <w:sz w:val="28"/>
          <w:szCs w:val="28"/>
        </w:rPr>
        <w:lastRenderedPageBreak/>
        <w:t xml:space="preserve">произведения, в его  реальном контексте, который наполняет смыслом и значением не только образные, но и нейтральный слова и выражения. Работа над художественным произведением не должна сводиться к выявлению эпитетов, сравнений и других средств художественной  выразительности.  В начальной школе анализ образных  средств языка долен, проводиться лишь в той мере, в какой он помогает детям почувствовать целостность художественного образа и пережить его содержание. Литературоведческий принцип находит свое выражение в программе в том, что она охватывает все основные литературные жанры: сказки, стихи, рассказы, басни. 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Курс литературного чтения не предполагает знакомства детей с особенностями творчества писателей, ибо у младших  школьников еще нет достаточной начитанности, необходимых жизненных наблюдений и обобщений. Таким образом, литературное чтение в младших классах выступает в качестве органического звена единой и непрерывной системы литературного образования в средней школе.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 xml:space="preserve">Программа по чтению для младших школьников четко ориентирована на формирование и развитие у учащихся речевых навыков, главным из которых является навык чтения. Задача уроков литературного чтения заключается в интенсивном развитии навыка чтения как вида речевой деятельности: от </w:t>
      </w:r>
      <w:proofErr w:type="spellStart"/>
      <w:r w:rsidRPr="006512A3">
        <w:rPr>
          <w:rFonts w:ascii="Times New Roman" w:hAnsi="Times New Roman"/>
          <w:sz w:val="28"/>
          <w:szCs w:val="28"/>
        </w:rPr>
        <w:t>громкоречевой</w:t>
      </w:r>
      <w:proofErr w:type="spellEnd"/>
      <w:r w:rsidRPr="006512A3">
        <w:rPr>
          <w:rFonts w:ascii="Times New Roman" w:hAnsi="Times New Roman"/>
          <w:sz w:val="28"/>
          <w:szCs w:val="28"/>
        </w:rPr>
        <w:t xml:space="preserve"> формы чтения до чтения про себя, осуществляемого  как умственное действие, протекающее во внутреннем плане.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Развитие навыка чтения на первом году обучения предполагает формирование целостных синтетических приемов чтения на уровне слова, на втором году обучения - постепенное введение чтения про себя, на третьем году обучения - наращивание скорости чтения и овладение рациональными приемами чтения.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Параллельно с формированием беглого чтения в течение всех лет ведется целенаправленная работа по формированию умения постигать смысл прочитанного, обобщать и выделять главное. Учащиеся овладевают приемами выразительного чтения, решают разнообразные коммуникативные задачи, возникающие при чтении. Разбирая произведения, дети обучаются переносу приемов выразительного устно-речевого общения на чтение текстов.</w:t>
      </w:r>
    </w:p>
    <w:p w:rsidR="006A73E8" w:rsidRPr="006512A3" w:rsidRDefault="006A73E8" w:rsidP="006A73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 xml:space="preserve">При обучении чтению знания детей должны пополниться элементарными сведениями литературоведческого характера: простейшими сведениями об авторе-писателе, о теме читаемого произведения, его жанре, особенностях малых фольклорных жанров. </w:t>
      </w:r>
    </w:p>
    <w:p w:rsidR="006A73E8" w:rsidRPr="006512A3" w:rsidRDefault="006A73E8" w:rsidP="006A73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Отличительной особенностью программы литературоведческого чтения является введение в ее содержание раздела «Опыт творческой деятельности и эмоционально-чувственного отношения к действительности». Этот раздел даст возможность включить в процесс обучения те приемы и способы деятельности детей, которые помогут им воспринимать художественное произведение на основе проявления собственных творческих способностей.</w:t>
      </w:r>
    </w:p>
    <w:p w:rsidR="006A73E8" w:rsidRPr="006512A3" w:rsidRDefault="006A73E8" w:rsidP="006A73E8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 xml:space="preserve">Литература относится к наиболее сложному, интеллектуальному виду искусства, восприятие произведений которого носит опосредованный характер: человек получает тем большее наслаждение художественными образами, чем ярче оказываются </w:t>
      </w:r>
      <w:r w:rsidRPr="006512A3">
        <w:rPr>
          <w:rFonts w:ascii="Times New Roman" w:hAnsi="Times New Roman"/>
          <w:sz w:val="28"/>
          <w:szCs w:val="28"/>
        </w:rPr>
        <w:lastRenderedPageBreak/>
        <w:t>представления, которые возникают у него в процессе чтения. Характер и полнота восприятия литературного произведения во многом определяются конкретно-чувственным опытом и умением ребенка воссоздать словесные образы, соответствующие авторскому тексту.</w:t>
      </w:r>
    </w:p>
    <w:p w:rsidR="006A73E8" w:rsidRPr="006512A3" w:rsidRDefault="006A73E8" w:rsidP="006A73E8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Таким образом, курс литературного чтения нацелен  на решение следующих основных задач: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 xml:space="preserve">Развивать у детей способность полноценно воспринимать художественное произведение, сопереживать героям, эмоционально откликаться  </w:t>
      </w:r>
      <w:proofErr w:type="gramStart"/>
      <w:r w:rsidRPr="006512A3">
        <w:rPr>
          <w:rFonts w:ascii="Times New Roman" w:hAnsi="Times New Roman"/>
          <w:sz w:val="28"/>
          <w:szCs w:val="28"/>
        </w:rPr>
        <w:t>на</w:t>
      </w:r>
      <w:proofErr w:type="gramEnd"/>
      <w:r w:rsidRPr="006512A3">
        <w:rPr>
          <w:rFonts w:ascii="Times New Roman" w:hAnsi="Times New Roman"/>
          <w:sz w:val="28"/>
          <w:szCs w:val="28"/>
        </w:rPr>
        <w:t xml:space="preserve"> прочитанное;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Формировать потребность в постоянном чтении книг, развивать интерес к литературному творчеству, творчеству писателей;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Обеспечивать достаточно глубокое понимание содержания произведений различного уровня сложности;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Обеспечивать развитие речи школьников и активно формировать навыки чтения и речевые умения;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Работать с различными видами текстов.</w:t>
      </w:r>
    </w:p>
    <w:p w:rsidR="006A73E8" w:rsidRPr="006512A3" w:rsidRDefault="006A73E8" w:rsidP="006A73E8">
      <w:pPr>
        <w:spacing w:after="0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Для углубления читательского опыта детей в программу вводятся отдельные произведения, которые затем повторяются в программе 5-8 классов.</w:t>
      </w:r>
    </w:p>
    <w:p w:rsidR="006A73E8" w:rsidRPr="006512A3" w:rsidRDefault="006A73E8" w:rsidP="006A73E8">
      <w:pPr>
        <w:spacing w:after="0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Неотъемлемой частью курса литературного чтения является внеклассное чтение, которое проводится в форме самостоятельного домашнего чтения и уроков внеклассного чтения.</w:t>
      </w:r>
    </w:p>
    <w:p w:rsidR="004F4E5E" w:rsidRPr="009173C6" w:rsidRDefault="009173C6" w:rsidP="009173C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4F4E5E">
        <w:rPr>
          <w:rFonts w:ascii="Times New Roman" w:hAnsi="Times New Roman"/>
          <w:b/>
          <w:sz w:val="28"/>
          <w:szCs w:val="28"/>
        </w:rPr>
        <w:t xml:space="preserve">Содержание </w:t>
      </w:r>
    </w:p>
    <w:p w:rsidR="004F4E5E" w:rsidRPr="004F4E5E" w:rsidRDefault="004F4E5E" w:rsidP="004F4E5E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b/>
          <w:sz w:val="20"/>
          <w:szCs w:val="20"/>
        </w:rPr>
        <w:t xml:space="preserve">                                                                                    4класс (68час)</w:t>
      </w:r>
    </w:p>
    <w:p w:rsidR="004F4E5E" w:rsidRPr="008B331A" w:rsidRDefault="004F4E5E" w:rsidP="004F4E5E">
      <w:pPr>
        <w:jc w:val="center"/>
        <w:rPr>
          <w:sz w:val="20"/>
          <w:szCs w:val="20"/>
        </w:rPr>
      </w:pP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820"/>
        <w:gridCol w:w="2268"/>
      </w:tblGrid>
      <w:tr w:rsidR="004F4E5E" w:rsidRPr="00256EC0" w:rsidTr="004F4E5E">
        <w:tc>
          <w:tcPr>
            <w:tcW w:w="817" w:type="dxa"/>
          </w:tcPr>
          <w:p w:rsidR="004F4E5E" w:rsidRPr="00256EC0" w:rsidRDefault="004F4E5E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56EC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56EC0">
              <w:rPr>
                <w:rFonts w:ascii="Times New Roman" w:hAnsi="Times New Roman"/>
                <w:sz w:val="28"/>
                <w:szCs w:val="28"/>
              </w:rPr>
              <w:t>/п.</w:t>
            </w:r>
          </w:p>
        </w:tc>
        <w:tc>
          <w:tcPr>
            <w:tcW w:w="4820" w:type="dxa"/>
          </w:tcPr>
          <w:p w:rsidR="004F4E5E" w:rsidRPr="00256EC0" w:rsidRDefault="004F4E5E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Наименование раздела.</w:t>
            </w:r>
          </w:p>
        </w:tc>
        <w:tc>
          <w:tcPr>
            <w:tcW w:w="2268" w:type="dxa"/>
            <w:shd w:val="clear" w:color="auto" w:fill="auto"/>
          </w:tcPr>
          <w:p w:rsidR="004F4E5E" w:rsidRPr="00256EC0" w:rsidRDefault="004F4E5E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Всего часов.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Былины, древнерусские повести, жития.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4 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Чудесный мир классики.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13ч.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:rsidR="00B241C0" w:rsidRPr="00256EC0" w:rsidRDefault="00B241C0" w:rsidP="00B241C0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Поэтическая тетрадь   «Светлый край берёз, моя Россия».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6 ч.</w:t>
            </w:r>
          </w:p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B241C0" w:rsidRPr="00256EC0" w:rsidRDefault="00B241C0" w:rsidP="00B241C0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Литературные сказки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7ч.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Поэтическая тетрадь №2. «Страна детства».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ч.</w:t>
            </w:r>
          </w:p>
        </w:tc>
      </w:tr>
      <w:tr w:rsidR="00B241C0" w:rsidRPr="00256EC0" w:rsidTr="003111E1">
        <w:trPr>
          <w:trHeight w:val="534"/>
        </w:trPr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«Страна далёкого детства».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4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ч.</w:t>
            </w:r>
          </w:p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Поэтическая тетрадь №3.</w:t>
            </w:r>
          </w:p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«Тихая моя Родина».</w:t>
            </w:r>
          </w:p>
        </w:tc>
        <w:tc>
          <w:tcPr>
            <w:tcW w:w="2268" w:type="dxa"/>
          </w:tcPr>
          <w:p w:rsidR="00B241C0" w:rsidRPr="00256EC0" w:rsidRDefault="003111E1" w:rsidP="003111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4ч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«Человек и природа».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>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«Делу время, а потехе – час».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5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Твоя книжная полка. «Страна «Фантазия».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2 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Поэтическая тетрадь №4.  «Мне вспомнились детства далёкие годы».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>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Зарубежная литература.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8ч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</w:tr>
    </w:tbl>
    <w:p w:rsidR="004F4E5E" w:rsidRPr="00256EC0" w:rsidRDefault="004F4E5E" w:rsidP="004F4E5E">
      <w:pPr>
        <w:rPr>
          <w:rFonts w:ascii="Times New Roman" w:hAnsi="Times New Roman"/>
          <w:b/>
          <w:i/>
          <w:color w:val="C00000"/>
          <w:sz w:val="28"/>
          <w:szCs w:val="28"/>
        </w:rPr>
      </w:pPr>
    </w:p>
    <w:p w:rsidR="006A73E8" w:rsidRPr="0029792B" w:rsidRDefault="006A73E8" w:rsidP="006A73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792B">
        <w:rPr>
          <w:rFonts w:ascii="Times New Roman" w:hAnsi="Times New Roman"/>
          <w:b/>
          <w:sz w:val="28"/>
          <w:szCs w:val="28"/>
        </w:rPr>
        <w:t>Требования к развитию речевых умений и навыков</w:t>
      </w:r>
    </w:p>
    <w:p w:rsidR="006A73E8" w:rsidRPr="0029792B" w:rsidRDefault="009173C6" w:rsidP="006A73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работе с текстом к концу 4</w:t>
      </w:r>
      <w:r w:rsidR="006A73E8" w:rsidRPr="0029792B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6A73E8" w:rsidRPr="0029792B" w:rsidRDefault="006A73E8" w:rsidP="006A73E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A73E8" w:rsidRPr="0029792B" w:rsidRDefault="006A73E8" w:rsidP="006A73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Правильное, сознательное, достаточно беглое и выразительное чтение целыми словами. Соотнесение интонации с содержанием читаемого текста. Темп чтения – 70-75 слов в минуту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Подробный, выборочный пересказ прочитанного с использованием приемов устного рисования и иллюстраций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Установление последовательности действия в произведении и осмысление взаимосвязи описываемых в нем событий; подкрепление правильных ответов на вопросы выборочным чтением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Самостоятельное деление текста на законченные смысловые части и выделение в них главного; определение с помощью учителя темы и смысла всего произведения в целом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Составление плана прочитанного и краткий пересказ его содержания с помощью учителя. Словесное рисование картин к художественным текстам.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Самостоятельное нахождение в тексте слов и выражений, которые использует автор для изображения действующих лиц, природы и описания событий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Сопоставление и осмысление поступков героев, мотивов их поведения, чувств и мыслей действующих лиц, оценка их поступков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Внимание к языку художественных произведений, понимание образных выражений, используемых в нем</w:t>
      </w:r>
    </w:p>
    <w:p w:rsidR="006A73E8" w:rsidRPr="001C5EAB" w:rsidRDefault="001C5EAB" w:rsidP="001C5EAB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1C5EAB">
        <w:rPr>
          <w:rFonts w:ascii="Times New Roman" w:hAnsi="Times New Roman"/>
          <w:sz w:val="28"/>
          <w:szCs w:val="28"/>
        </w:rPr>
        <w:t>Ориентировка в учебной книге.</w:t>
      </w:r>
    </w:p>
    <w:p w:rsidR="006A73E8" w:rsidRPr="000D4764" w:rsidRDefault="001C5EAB" w:rsidP="001C5EAB">
      <w:pPr>
        <w:pStyle w:val="a4"/>
        <w:spacing w:line="360" w:lineRule="auto"/>
        <w:ind w:left="284"/>
        <w:rPr>
          <w:b/>
          <w:sz w:val="32"/>
          <w:szCs w:val="20"/>
        </w:rPr>
      </w:pPr>
      <w:r>
        <w:rPr>
          <w:b/>
          <w:sz w:val="32"/>
          <w:szCs w:val="20"/>
        </w:rPr>
        <w:t xml:space="preserve"> </w:t>
      </w:r>
      <w:r w:rsidR="006A73E8" w:rsidRPr="000D4764">
        <w:rPr>
          <w:b/>
          <w:sz w:val="32"/>
          <w:szCs w:val="20"/>
        </w:rPr>
        <w:t>Учащиеся должны знать:</w:t>
      </w:r>
    </w:p>
    <w:p w:rsidR="006A73E8" w:rsidRPr="00FD47B1" w:rsidRDefault="001C5EAB" w:rsidP="001C5EAB">
      <w:pPr>
        <w:pStyle w:val="a4"/>
        <w:spacing w:line="360" w:lineRule="auto"/>
        <w:ind w:left="284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="006A73E8" w:rsidRPr="00FD47B1">
        <w:rPr>
          <w:sz w:val="28"/>
          <w:szCs w:val="20"/>
        </w:rPr>
        <w:t>Наизусть не менее 15 стихотворений  и прозаических отрывков классиков отечественной и зарубежной литературы.</w:t>
      </w:r>
    </w:p>
    <w:p w:rsidR="006A73E8" w:rsidRPr="00FD47B1" w:rsidRDefault="001C5EAB" w:rsidP="001C5EAB">
      <w:pPr>
        <w:pStyle w:val="a4"/>
        <w:spacing w:line="360" w:lineRule="auto"/>
        <w:ind w:left="284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="006A73E8" w:rsidRPr="00FD47B1">
        <w:rPr>
          <w:sz w:val="28"/>
          <w:szCs w:val="20"/>
        </w:rPr>
        <w:t>Названия и авторов литературных произведений.</w:t>
      </w:r>
    </w:p>
    <w:p w:rsidR="006A73E8" w:rsidRPr="001C5EAB" w:rsidRDefault="001C5EAB" w:rsidP="001C5EAB">
      <w:pPr>
        <w:spacing w:line="360" w:lineRule="auto"/>
        <w:ind w:left="284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="006A73E8" w:rsidRPr="001C5EAB">
        <w:rPr>
          <w:sz w:val="28"/>
          <w:szCs w:val="20"/>
        </w:rPr>
        <w:t>6 – 7 сказок, 10 – 15 пословиц, поговорок на разные темы.</w:t>
      </w:r>
      <w:r w:rsidR="006A73E8" w:rsidRPr="001C5EAB">
        <w:rPr>
          <w:sz w:val="36"/>
        </w:rPr>
        <w:t xml:space="preserve"> </w:t>
      </w:r>
    </w:p>
    <w:p w:rsidR="001C5EAB" w:rsidRPr="00256EC0" w:rsidRDefault="001C5EAB" w:rsidP="001C5EAB">
      <w:pPr>
        <w:tabs>
          <w:tab w:val="left" w:pos="5753"/>
        </w:tabs>
        <w:spacing w:before="100" w:beforeAutospacing="1" w:after="100" w:afterAutospacing="1"/>
        <w:ind w:left="284"/>
        <w:jc w:val="center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bCs/>
          <w:sz w:val="28"/>
          <w:szCs w:val="28"/>
        </w:rPr>
        <w:t xml:space="preserve"> Основные требования к знаниям, умениям и навыкам учащихся в 4 классе начальной школы</w:t>
      </w:r>
    </w:p>
    <w:p w:rsidR="001C5EAB" w:rsidRPr="00256EC0" w:rsidRDefault="001C5EAB" w:rsidP="001C5EAB">
      <w:pPr>
        <w:tabs>
          <w:tab w:val="left" w:pos="5753"/>
        </w:tabs>
        <w:spacing w:before="100" w:beforeAutospacing="1" w:after="100" w:afterAutospacing="1"/>
        <w:ind w:left="284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bCs/>
          <w:sz w:val="28"/>
          <w:szCs w:val="28"/>
        </w:rPr>
        <w:t xml:space="preserve">       </w:t>
      </w:r>
      <w:r w:rsidRPr="00256EC0">
        <w:rPr>
          <w:rFonts w:ascii="Times New Roman" w:hAnsi="Times New Roman"/>
          <w:b/>
          <w:bCs/>
          <w:i/>
          <w:iCs/>
          <w:sz w:val="28"/>
          <w:szCs w:val="28"/>
        </w:rPr>
        <w:t>Обучающиеся должны:</w:t>
      </w:r>
      <w:r w:rsidRPr="00256EC0">
        <w:rPr>
          <w:rFonts w:ascii="Times New Roman" w:hAnsi="Times New Roman"/>
          <w:b/>
          <w:bCs/>
          <w:i/>
          <w:iCs/>
          <w:sz w:val="28"/>
          <w:szCs w:val="28"/>
        </w:rPr>
        <w:br/>
        <w:t xml:space="preserve">         </w:t>
      </w:r>
      <w:r w:rsidRPr="00256EC0">
        <w:rPr>
          <w:rFonts w:ascii="Times New Roman" w:hAnsi="Times New Roman"/>
          <w:sz w:val="28"/>
          <w:szCs w:val="28"/>
        </w:rPr>
        <w:t>владеть навыком сознательного, беглого, правильного и выразительного чтения целыми словами при темпе громкого чтения не менее 90 слов в минуту;</w:t>
      </w:r>
      <w:r w:rsidRPr="00256EC0">
        <w:rPr>
          <w:rFonts w:ascii="Times New Roman" w:hAnsi="Times New Roman"/>
          <w:sz w:val="28"/>
          <w:szCs w:val="28"/>
        </w:rPr>
        <w:br/>
        <w:t>         понимать содержание прочитанного произведения, определять его тему (о чем оно), уметь устанавливать смысловые связи между частями</w:t>
      </w:r>
      <w:r w:rsidRPr="001C5EAB">
        <w:rPr>
          <w:sz w:val="28"/>
          <w:szCs w:val="28"/>
        </w:rPr>
        <w:t xml:space="preserve"> </w:t>
      </w:r>
      <w:r w:rsidRPr="00256EC0">
        <w:rPr>
          <w:rFonts w:ascii="Times New Roman" w:hAnsi="Times New Roman"/>
          <w:sz w:val="28"/>
          <w:szCs w:val="28"/>
        </w:rPr>
        <w:t>прочитанного текста, определять главную мысль прочитанного и выражать ее своими словами;</w:t>
      </w:r>
      <w:r w:rsidRPr="00256EC0">
        <w:rPr>
          <w:rFonts w:ascii="Times New Roman" w:hAnsi="Times New Roman"/>
          <w:sz w:val="28"/>
          <w:szCs w:val="28"/>
        </w:rPr>
        <w:br/>
        <w:t>         </w:t>
      </w:r>
      <w:proofErr w:type="gramStart"/>
      <w:r w:rsidRPr="00256EC0">
        <w:rPr>
          <w:rFonts w:ascii="Times New Roman" w:hAnsi="Times New Roman"/>
          <w:sz w:val="28"/>
          <w:szCs w:val="28"/>
        </w:rPr>
        <w:t>передавать содержание прочитанного в виде краткого, полного, выборочного, творческого (с изменением лица рассказчика, от имени одного из персонажей) пересказа; придумывать начало повествования или его возможное продолжение и завершение;</w:t>
      </w:r>
      <w:r w:rsidRPr="00256EC0">
        <w:rPr>
          <w:rFonts w:ascii="Times New Roman" w:hAnsi="Times New Roman"/>
          <w:sz w:val="28"/>
          <w:szCs w:val="28"/>
        </w:rPr>
        <w:br/>
        <w:t>         составлять план к прочитанному (полный, краткий, картинный);</w:t>
      </w:r>
      <w:r w:rsidRPr="00256EC0">
        <w:rPr>
          <w:rFonts w:ascii="Times New Roman" w:hAnsi="Times New Roman"/>
          <w:sz w:val="28"/>
          <w:szCs w:val="28"/>
        </w:rPr>
        <w:br/>
        <w:t>         вводить в пересказы-повествования элементы описания, рассуждения и цитирования;</w:t>
      </w:r>
      <w:r w:rsidRPr="00256EC0">
        <w:rPr>
          <w:rFonts w:ascii="Times New Roman" w:hAnsi="Times New Roman"/>
          <w:sz w:val="28"/>
          <w:szCs w:val="28"/>
        </w:rPr>
        <w:br/>
        <w:t>         выделять в тексте слова автора, действующих лиц, пейзажные и бытовые описания;</w:t>
      </w:r>
      <w:proofErr w:type="gramEnd"/>
      <w:r w:rsidRPr="00256EC0">
        <w:rPr>
          <w:rFonts w:ascii="Times New Roman" w:hAnsi="Times New Roman"/>
          <w:sz w:val="28"/>
          <w:szCs w:val="28"/>
        </w:rPr>
        <w:br/>
        <w:t>         самостоятельно или с помощью учителя давать простейшую характеристику основным действующим лицам произведения;</w:t>
      </w:r>
      <w:r w:rsidRPr="00256EC0">
        <w:rPr>
          <w:rFonts w:ascii="Times New Roman" w:hAnsi="Times New Roman"/>
          <w:sz w:val="28"/>
          <w:szCs w:val="28"/>
        </w:rPr>
        <w:br/>
        <w:t>         знать названия, темы и сюжеты 2—3 произведений больших фольклорных жанров, а также литературных произведений писателей-классиков;</w:t>
      </w:r>
      <w:r w:rsidRPr="00256EC0">
        <w:rPr>
          <w:rFonts w:ascii="Times New Roman" w:hAnsi="Times New Roman"/>
          <w:sz w:val="28"/>
          <w:szCs w:val="28"/>
        </w:rPr>
        <w:br/>
        <w:t>         знать наизусть не менее 15 стихотворений классиков отечественной и зарубежной литературы;</w:t>
      </w:r>
      <w:r w:rsidRPr="00256EC0">
        <w:rPr>
          <w:rFonts w:ascii="Times New Roman" w:hAnsi="Times New Roman"/>
          <w:sz w:val="28"/>
          <w:szCs w:val="28"/>
        </w:rPr>
        <w:br/>
        <w:t>         знать не менее 6—7 народных сказок, уметь их пересказывать;</w:t>
      </w:r>
      <w:r w:rsidRPr="00256EC0">
        <w:rPr>
          <w:rFonts w:ascii="Times New Roman" w:hAnsi="Times New Roman"/>
          <w:sz w:val="28"/>
          <w:szCs w:val="28"/>
        </w:rPr>
        <w:br/>
        <w:t>         знать более 10 пословиц, 2—3 крылатых выражения, понимать их смысл и объяснять, в какой жизненной ситуации можно употребить каждую из них;</w:t>
      </w:r>
      <w:r w:rsidRPr="00256EC0">
        <w:rPr>
          <w:rFonts w:ascii="Times New Roman" w:hAnsi="Times New Roman"/>
          <w:sz w:val="28"/>
          <w:szCs w:val="28"/>
        </w:rPr>
        <w:br/>
      </w:r>
      <w:r w:rsidRPr="00256EC0">
        <w:rPr>
          <w:rFonts w:ascii="Times New Roman" w:hAnsi="Times New Roman"/>
          <w:color w:val="7030A0"/>
          <w:sz w:val="28"/>
          <w:szCs w:val="28"/>
        </w:rPr>
        <w:t xml:space="preserve">         </w:t>
      </w:r>
      <w:r w:rsidRPr="00256EC0">
        <w:rPr>
          <w:rFonts w:ascii="Times New Roman" w:hAnsi="Times New Roman"/>
          <w:sz w:val="28"/>
          <w:szCs w:val="28"/>
        </w:rPr>
        <w:t xml:space="preserve">уметь полноценно слушать; </w:t>
      </w:r>
      <w:proofErr w:type="gramStart"/>
      <w:r w:rsidRPr="00256EC0">
        <w:rPr>
          <w:rFonts w:ascii="Times New Roman" w:hAnsi="Times New Roman"/>
          <w:sz w:val="28"/>
          <w:szCs w:val="28"/>
        </w:rPr>
        <w:t xml:space="preserve">осознанно и полно воспринимать содержание </w:t>
      </w:r>
      <w:r w:rsidRPr="00256EC0">
        <w:rPr>
          <w:rFonts w:ascii="Times New Roman" w:hAnsi="Times New Roman"/>
          <w:sz w:val="28"/>
          <w:szCs w:val="28"/>
        </w:rPr>
        <w:lastRenderedPageBreak/>
        <w:t>читаемого учителем или одноклассником произведения, устного ответа товарища, т. е. быстро схватывать, о чем идет речь в его ответе, с чего он начал отвечать, чем продолжил ответ, какими фактами и другими доказательствами оперирует, как и чем завершил свой ответ;</w:t>
      </w:r>
      <w:r w:rsidRPr="00256EC0">
        <w:rPr>
          <w:rFonts w:ascii="Times New Roman" w:hAnsi="Times New Roman"/>
          <w:sz w:val="28"/>
          <w:szCs w:val="28"/>
        </w:rPr>
        <w:br/>
        <w:t>         давать реальную самооценку выполнения любой проделанной работы, учебного задания.</w:t>
      </w:r>
      <w:proofErr w:type="gramEnd"/>
    </w:p>
    <w:p w:rsidR="001C5EAB" w:rsidRPr="00256EC0" w:rsidRDefault="001C5EAB" w:rsidP="001C5EAB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61719" w:rsidRPr="00256EC0" w:rsidRDefault="00661719" w:rsidP="00661719">
      <w:pPr>
        <w:jc w:val="both"/>
        <w:rPr>
          <w:rFonts w:ascii="Times New Roman" w:hAnsi="Times New Roman"/>
          <w:b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>Формы и нормы оценки и контроля знаний обучающихся.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 xml:space="preserve">          </w:t>
      </w:r>
      <w:r w:rsidRPr="00256EC0">
        <w:rPr>
          <w:rFonts w:ascii="Times New Roman" w:hAnsi="Times New Roman"/>
          <w:b/>
          <w:i/>
          <w:sz w:val="28"/>
          <w:szCs w:val="28"/>
        </w:rPr>
        <w:t>Устный опрос:</w:t>
      </w:r>
      <w:r w:rsidRPr="00256EC0">
        <w:rPr>
          <w:rFonts w:ascii="Times New Roman" w:hAnsi="Times New Roman"/>
          <w:i/>
          <w:sz w:val="28"/>
          <w:szCs w:val="28"/>
        </w:rPr>
        <w:t xml:space="preserve"> </w:t>
      </w:r>
      <w:r w:rsidRPr="00256EC0">
        <w:rPr>
          <w:rFonts w:ascii="Times New Roman" w:hAnsi="Times New Roman"/>
          <w:sz w:val="28"/>
          <w:szCs w:val="28"/>
        </w:rPr>
        <w:t>требует устного изложения учеником изучаемого материала, связанного повествования. Опрос может строиться как беседа, рассказ ученика, объяснение, чтение текста, сообщение о наблюдении или опыте.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i/>
          <w:sz w:val="28"/>
          <w:szCs w:val="28"/>
        </w:rPr>
        <w:t>Пересказ прочитанного произведения:</w:t>
      </w:r>
      <w:r w:rsidRPr="00256EC0">
        <w:rPr>
          <w:rFonts w:ascii="Times New Roman" w:hAnsi="Times New Roman"/>
          <w:sz w:val="28"/>
          <w:szCs w:val="28"/>
        </w:rPr>
        <w:t xml:space="preserve"> 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полный пересказ;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краткий пересказ;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пересказ от 3 лица, от лица героев произведения;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творческий пересказ (изменение концовки, изменение сюжета, продолжение сюжета и.т.д.)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i/>
          <w:sz w:val="28"/>
          <w:szCs w:val="28"/>
        </w:rPr>
        <w:t>Чтение произведения наизусть</w:t>
      </w:r>
      <w:r w:rsidRPr="00256EC0">
        <w:rPr>
          <w:rFonts w:ascii="Times New Roman" w:hAnsi="Times New Roman"/>
          <w:sz w:val="28"/>
          <w:szCs w:val="28"/>
        </w:rPr>
        <w:t>: отдельные поэтические произведения, отрывки произведений, отрывки прозаических произведений заучиваются наизусть, контролируется: выразительность, правильность, эмоциональность чтения.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256EC0">
        <w:rPr>
          <w:rFonts w:ascii="Times New Roman" w:hAnsi="Times New Roman"/>
          <w:b/>
          <w:i/>
          <w:sz w:val="28"/>
          <w:szCs w:val="28"/>
        </w:rPr>
        <w:t xml:space="preserve">Тестовые задания </w:t>
      </w:r>
      <w:r w:rsidRPr="00256EC0">
        <w:rPr>
          <w:rFonts w:ascii="Times New Roman" w:hAnsi="Times New Roman"/>
          <w:sz w:val="28"/>
          <w:szCs w:val="28"/>
        </w:rPr>
        <w:t>дают точную количественную характеристику не только уровня достижения школьника по конкретному предмету, но также могут выявить уровень общего развития: умения понимать смысл прочитанного произведения,  давать ему оценку, высказывать своё мнение по прочитанному, умения применять знания в нестандартной ситуации,   сравнить правильный и неправильный ответы и т.п.</w:t>
      </w:r>
      <w:proofErr w:type="gramEnd"/>
    </w:p>
    <w:p w:rsidR="00661719" w:rsidRPr="00256EC0" w:rsidRDefault="00661719" w:rsidP="00661719">
      <w:pPr>
        <w:jc w:val="both"/>
        <w:rPr>
          <w:rFonts w:ascii="Times New Roman" w:hAnsi="Times New Roman"/>
          <w:b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>Классификация ошибок и недочётов, влияющих на снижение оценки.</w:t>
      </w:r>
    </w:p>
    <w:p w:rsidR="00661719" w:rsidRPr="00256EC0" w:rsidRDefault="00661719" w:rsidP="00661719">
      <w:pPr>
        <w:jc w:val="both"/>
        <w:rPr>
          <w:rFonts w:ascii="Times New Roman" w:hAnsi="Times New Roman"/>
          <w:b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>Ошибки: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искажение читаемых слов (замена, перестановка, пропуски или добавление букв, слогов, слов);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неправильная постановка ударений (более двух);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чтение всего текста без смысловых пауз, нарушение темпа и чёткости произношения слов при чтении вслух;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непонимание общего смысла прочитанного текста за установленное время чтения;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lastRenderedPageBreak/>
        <w:t>- неправильные ответы на вопросы по содержанию текста;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нарушение при пересказе последовательности событий в произведении;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нетвёрдое знание наизусть подготовленного текста;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монотонность чтения, отсутствие средств выразительности.</w:t>
      </w:r>
    </w:p>
    <w:p w:rsidR="00661719" w:rsidRPr="00256EC0" w:rsidRDefault="00661719" w:rsidP="00661719">
      <w:pPr>
        <w:jc w:val="both"/>
        <w:rPr>
          <w:rFonts w:ascii="Times New Roman" w:hAnsi="Times New Roman"/>
          <w:b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>Недочёты: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 более двух неправильных ударений;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отдельные нарушения смысловых пауз, темпа и чёткости произношения. Слов при чтении вслух;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осознание прочитанного текста за время, немного превышающее установленное;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неточности при формулировке основной мысли произведения;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>Перечень учебно-методического обеспечения.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«Родная речь» Учебник в двух частях. Москва «Просвещение»</w:t>
      </w:r>
      <w:proofErr w:type="gramStart"/>
      <w:r w:rsidRPr="00256EC0">
        <w:rPr>
          <w:rFonts w:ascii="Times New Roman" w:hAnsi="Times New Roman"/>
          <w:sz w:val="28"/>
          <w:szCs w:val="28"/>
        </w:rPr>
        <w:t>,М</w:t>
      </w:r>
      <w:proofErr w:type="gramEnd"/>
      <w:r w:rsidRPr="00256EC0">
        <w:rPr>
          <w:rFonts w:ascii="Times New Roman" w:hAnsi="Times New Roman"/>
          <w:sz w:val="28"/>
          <w:szCs w:val="28"/>
        </w:rPr>
        <w:t>.В.Голованова, В.Г.Горецкий, Л.Ф.Климанова, Москва «Просвещение», 2009 г.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 xml:space="preserve">Поурочные разработки по чтению. М.И. </w:t>
      </w:r>
      <w:proofErr w:type="spellStart"/>
      <w:r w:rsidRPr="00256EC0">
        <w:rPr>
          <w:rFonts w:ascii="Times New Roman" w:hAnsi="Times New Roman"/>
          <w:sz w:val="28"/>
          <w:szCs w:val="28"/>
        </w:rPr>
        <w:t>Байкова</w:t>
      </w:r>
      <w:proofErr w:type="spellEnd"/>
      <w:r w:rsidRPr="00256EC0">
        <w:rPr>
          <w:rFonts w:ascii="Times New Roman" w:hAnsi="Times New Roman"/>
          <w:sz w:val="28"/>
          <w:szCs w:val="28"/>
        </w:rPr>
        <w:t xml:space="preserve">, Е.С. </w:t>
      </w:r>
      <w:proofErr w:type="spellStart"/>
      <w:r w:rsidRPr="00256EC0">
        <w:rPr>
          <w:rFonts w:ascii="Times New Roman" w:hAnsi="Times New Roman"/>
          <w:sz w:val="28"/>
          <w:szCs w:val="28"/>
        </w:rPr>
        <w:t>Гостимская</w:t>
      </w:r>
      <w:proofErr w:type="spellEnd"/>
      <w:r w:rsidRPr="00256EC0">
        <w:rPr>
          <w:rFonts w:ascii="Times New Roman" w:hAnsi="Times New Roman"/>
          <w:sz w:val="28"/>
          <w:szCs w:val="28"/>
        </w:rPr>
        <w:t xml:space="preserve">. К учебному комплекту М.В. </w:t>
      </w:r>
      <w:proofErr w:type="spellStart"/>
      <w:r w:rsidRPr="00256EC0">
        <w:rPr>
          <w:rFonts w:ascii="Times New Roman" w:hAnsi="Times New Roman"/>
          <w:sz w:val="28"/>
          <w:szCs w:val="28"/>
        </w:rPr>
        <w:t>Головановой</w:t>
      </w:r>
      <w:proofErr w:type="spellEnd"/>
      <w:r w:rsidRPr="00256EC0">
        <w:rPr>
          <w:rFonts w:ascii="Times New Roman" w:hAnsi="Times New Roman"/>
          <w:sz w:val="28"/>
          <w:szCs w:val="28"/>
        </w:rPr>
        <w:t>, Горецкого, Л.Ф.Климановой</w:t>
      </w:r>
      <w:proofErr w:type="gramStart"/>
      <w:r w:rsidRPr="00256EC0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256EC0">
        <w:rPr>
          <w:rFonts w:ascii="Times New Roman" w:hAnsi="Times New Roman"/>
          <w:sz w:val="28"/>
          <w:szCs w:val="28"/>
        </w:rPr>
        <w:t>Москва «</w:t>
      </w:r>
      <w:proofErr w:type="spellStart"/>
      <w:r w:rsidRPr="00256EC0">
        <w:rPr>
          <w:rFonts w:ascii="Times New Roman" w:hAnsi="Times New Roman"/>
          <w:sz w:val="28"/>
          <w:szCs w:val="28"/>
        </w:rPr>
        <w:t>Вако</w:t>
      </w:r>
      <w:proofErr w:type="spellEnd"/>
      <w:r w:rsidRPr="00256EC0">
        <w:rPr>
          <w:rFonts w:ascii="Times New Roman" w:hAnsi="Times New Roman"/>
          <w:sz w:val="28"/>
          <w:szCs w:val="28"/>
        </w:rPr>
        <w:t>»,  2009г.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Итоговая аттестация за курс начальной школы. Т.А.Круглова. Типовые тестовые задания. Издательство «Экзамен», Москва, 2010г.</w:t>
      </w:r>
    </w:p>
    <w:p w:rsidR="001C5EAB" w:rsidRPr="000D330F" w:rsidRDefault="001C5EAB" w:rsidP="001C5EAB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D330F">
        <w:rPr>
          <w:b/>
          <w:bCs/>
          <w:sz w:val="28"/>
          <w:szCs w:val="28"/>
        </w:rPr>
        <w:t>Перечень учебно-методических средств обучения</w:t>
      </w:r>
    </w:p>
    <w:p w:rsidR="001C5EAB" w:rsidRPr="000D330F" w:rsidRDefault="001C5EAB" w:rsidP="001C5EAB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C5EAB" w:rsidRPr="000D330F" w:rsidRDefault="001C5EAB" w:rsidP="001C5EAB">
      <w:pPr>
        <w:pStyle w:val="a5"/>
        <w:spacing w:before="0" w:beforeAutospacing="0" w:after="0" w:afterAutospacing="0"/>
        <w:rPr>
          <w:i/>
          <w:sz w:val="28"/>
          <w:szCs w:val="28"/>
        </w:rPr>
      </w:pPr>
      <w:r w:rsidRPr="000D330F">
        <w:rPr>
          <w:b/>
          <w:bCs/>
          <w:i/>
          <w:sz w:val="28"/>
          <w:szCs w:val="28"/>
        </w:rPr>
        <w:t xml:space="preserve">для учителя: 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1. Концепция и программы для начальных классов «Школа России»; часть 1 Программа Климанова Л. Ф., Горецкий В. Г., Голованова М. В  «Литературное чтение»-  М.: Просвещение, 2009г., стр. 80 – 93.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2. «Родная речь» Учебник</w:t>
      </w:r>
      <w:r>
        <w:rPr>
          <w:sz w:val="28"/>
          <w:szCs w:val="28"/>
        </w:rPr>
        <w:t xml:space="preserve">и </w:t>
      </w:r>
      <w:r w:rsidRPr="000D330F">
        <w:rPr>
          <w:sz w:val="28"/>
          <w:szCs w:val="28"/>
        </w:rPr>
        <w:t xml:space="preserve"> для 4 класс</w:t>
      </w:r>
      <w:r w:rsidR="009173C6">
        <w:rPr>
          <w:sz w:val="28"/>
          <w:szCs w:val="28"/>
        </w:rPr>
        <w:t>а</w:t>
      </w:r>
      <w:r w:rsidRPr="000D330F">
        <w:rPr>
          <w:sz w:val="28"/>
          <w:szCs w:val="28"/>
        </w:rPr>
        <w:t xml:space="preserve"> начальной школы. В 2 ч. Сост. Климанова Л. Ф. и др.- 3 изд.- М.: Просвещение, 2006г.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 xml:space="preserve">3. Тексты по проверке техники чтения. </w:t>
      </w:r>
      <w:proofErr w:type="spellStart"/>
      <w:r w:rsidRPr="000D330F">
        <w:rPr>
          <w:sz w:val="28"/>
          <w:szCs w:val="28"/>
        </w:rPr>
        <w:t>О.В.Узорова</w:t>
      </w:r>
      <w:proofErr w:type="spellEnd"/>
      <w:r w:rsidRPr="000D330F">
        <w:rPr>
          <w:sz w:val="28"/>
          <w:szCs w:val="28"/>
        </w:rPr>
        <w:t xml:space="preserve">, Е.А.Нефёдова.- М.: </w:t>
      </w:r>
      <w:proofErr w:type="spellStart"/>
      <w:r w:rsidRPr="000D330F">
        <w:rPr>
          <w:sz w:val="28"/>
          <w:szCs w:val="28"/>
        </w:rPr>
        <w:t>Астрель</w:t>
      </w:r>
      <w:proofErr w:type="spellEnd"/>
      <w:r w:rsidRPr="000D330F">
        <w:rPr>
          <w:sz w:val="28"/>
          <w:szCs w:val="28"/>
        </w:rPr>
        <w:t>, 2005г.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4. Климанова Л.Ф. Уроки литературного чтения.4 класс. Методическое пособие к учебнику «Родная речь. 4 класс» - М.: Просвещение, 2004г.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b/>
          <w:bCs/>
          <w:i/>
          <w:sz w:val="28"/>
          <w:szCs w:val="28"/>
        </w:rPr>
        <w:t>для обучающихся: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lastRenderedPageBreak/>
        <w:t>1. «Родная речь» Учебник</w:t>
      </w:r>
      <w:r>
        <w:rPr>
          <w:sz w:val="28"/>
          <w:szCs w:val="28"/>
        </w:rPr>
        <w:t xml:space="preserve">и </w:t>
      </w:r>
      <w:r w:rsidRPr="000D330F">
        <w:rPr>
          <w:sz w:val="28"/>
          <w:szCs w:val="28"/>
        </w:rPr>
        <w:t xml:space="preserve"> для</w:t>
      </w:r>
      <w:r w:rsidR="009173C6">
        <w:rPr>
          <w:sz w:val="28"/>
          <w:szCs w:val="28"/>
        </w:rPr>
        <w:t xml:space="preserve">  4 класса</w:t>
      </w:r>
      <w:r>
        <w:rPr>
          <w:sz w:val="28"/>
          <w:szCs w:val="28"/>
        </w:rPr>
        <w:t xml:space="preserve">. </w:t>
      </w:r>
      <w:r w:rsidRPr="000D330F">
        <w:rPr>
          <w:sz w:val="28"/>
          <w:szCs w:val="28"/>
        </w:rPr>
        <w:t>В 2 ч. Сост. Климанова Л. Ф. и др.3 изд.-  М.: Просвещение, 2006г.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2. Панкова О.Б. Проверочные работы по литературному чтению. 4 класс. - М. Экзамен, 2011г.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3. Кузнецова М.И. Контроль знаний: самостоятельные работы по литературному чтению.-  М.: Экзамен, 2011г.</w:t>
      </w:r>
    </w:p>
    <w:p w:rsidR="001C5EAB" w:rsidRPr="000D330F" w:rsidRDefault="001C5EAB" w:rsidP="001C5EAB">
      <w:pPr>
        <w:ind w:right="-550"/>
        <w:outlineLvl w:val="0"/>
        <w:rPr>
          <w:b/>
          <w:bCs/>
          <w:i/>
          <w:iCs/>
          <w:sz w:val="28"/>
          <w:szCs w:val="28"/>
        </w:rPr>
      </w:pPr>
    </w:p>
    <w:p w:rsidR="006A73E8" w:rsidRDefault="006A73E8" w:rsidP="006A73E8">
      <w:pPr>
        <w:rPr>
          <w:rFonts w:ascii="Times New Roman" w:hAnsi="Times New Roman"/>
          <w:sz w:val="28"/>
          <w:szCs w:val="28"/>
        </w:rPr>
      </w:pPr>
    </w:p>
    <w:p w:rsidR="006A73E8" w:rsidRDefault="006A73E8" w:rsidP="006A73E8"/>
    <w:p w:rsidR="006A73E8" w:rsidRDefault="006A73E8" w:rsidP="006A73E8"/>
    <w:p w:rsidR="00F5458B" w:rsidRPr="006A73E8" w:rsidRDefault="00F5458B" w:rsidP="006A73E8">
      <w:pPr>
        <w:tabs>
          <w:tab w:val="left" w:pos="3045"/>
        </w:tabs>
      </w:pPr>
    </w:p>
    <w:sectPr w:rsidR="00F5458B" w:rsidRPr="006A73E8" w:rsidSect="00FE68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83C" w:rsidRDefault="0093383C" w:rsidP="00661719">
      <w:pPr>
        <w:spacing w:after="0" w:line="240" w:lineRule="auto"/>
      </w:pPr>
      <w:r>
        <w:separator/>
      </w:r>
    </w:p>
  </w:endnote>
  <w:endnote w:type="continuationSeparator" w:id="0">
    <w:p w:rsidR="0093383C" w:rsidRDefault="0093383C" w:rsidP="0066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83C" w:rsidRDefault="0093383C" w:rsidP="00661719">
      <w:pPr>
        <w:spacing w:after="0" w:line="240" w:lineRule="auto"/>
      </w:pPr>
      <w:r>
        <w:separator/>
      </w:r>
    </w:p>
  </w:footnote>
  <w:footnote w:type="continuationSeparator" w:id="0">
    <w:p w:rsidR="0093383C" w:rsidRDefault="0093383C" w:rsidP="00661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2638E"/>
    <w:multiLevelType w:val="hybridMultilevel"/>
    <w:tmpl w:val="A6C44A88"/>
    <w:lvl w:ilvl="0" w:tplc="DC121D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835A2C"/>
    <w:multiLevelType w:val="hybridMultilevel"/>
    <w:tmpl w:val="D7F42E56"/>
    <w:lvl w:ilvl="0" w:tplc="1BF02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646E0F"/>
    <w:multiLevelType w:val="hybridMultilevel"/>
    <w:tmpl w:val="07B285A8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3E8"/>
    <w:rsid w:val="00153AF9"/>
    <w:rsid w:val="001C5EAB"/>
    <w:rsid w:val="00256EC0"/>
    <w:rsid w:val="003111E1"/>
    <w:rsid w:val="004F4E5E"/>
    <w:rsid w:val="005667E2"/>
    <w:rsid w:val="00592D69"/>
    <w:rsid w:val="00661719"/>
    <w:rsid w:val="006A73E8"/>
    <w:rsid w:val="00794B18"/>
    <w:rsid w:val="007A5B34"/>
    <w:rsid w:val="00807677"/>
    <w:rsid w:val="009173C6"/>
    <w:rsid w:val="0093383C"/>
    <w:rsid w:val="00A96CF5"/>
    <w:rsid w:val="00B241C0"/>
    <w:rsid w:val="00CF029B"/>
    <w:rsid w:val="00F5458B"/>
    <w:rsid w:val="00F578E8"/>
    <w:rsid w:val="00FE6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3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3E8"/>
    <w:pPr>
      <w:ind w:left="720"/>
      <w:contextualSpacing/>
    </w:pPr>
  </w:style>
  <w:style w:type="paragraph" w:styleId="a4">
    <w:name w:val="No Spacing"/>
    <w:uiPriority w:val="1"/>
    <w:qFormat/>
    <w:rsid w:val="006A7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1C5E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6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6171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6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6171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A5A9F-963E-4BD5-96A6-88BBC8822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2208</Words>
  <Characters>12591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2013-01-13T14:22:00Z</dcterms:created>
  <dcterms:modified xsi:type="dcterms:W3CDTF">2013-01-23T17:33:00Z</dcterms:modified>
</cp:coreProperties>
</file>